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8" w:rsidRPr="00EE775E" w:rsidRDefault="00626408" w:rsidP="00FE2E70">
      <w:pPr>
        <w:spacing w:after="100" w:afterAutospacing="1"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5E">
        <w:rPr>
          <w:rFonts w:ascii="Times New Roman" w:hAnsi="Times New Roman" w:cs="Times New Roman"/>
          <w:b/>
          <w:sz w:val="28"/>
          <w:szCs w:val="28"/>
        </w:rPr>
        <w:t>Эксперты Кадастровой палаты рассказали, для чего абитуриентам нужна электронная подпись</w:t>
      </w:r>
    </w:p>
    <w:p w:rsidR="00CA6C83" w:rsidRPr="00EE775E" w:rsidRDefault="00CA6C83" w:rsidP="00FE2E70">
      <w:pPr>
        <w:spacing w:after="100" w:afterAutospacing="1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E77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Подать заявление для поступления в вуз можно не выходя</w:t>
      </w:r>
      <w:proofErr w:type="gramEnd"/>
      <w:r w:rsidRPr="00EE77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дома</w:t>
      </w:r>
    </w:p>
    <w:p w:rsidR="00BD1A0B" w:rsidRPr="00EE775E" w:rsidRDefault="00626408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5E">
        <w:rPr>
          <w:rFonts w:ascii="Times New Roman" w:hAnsi="Times New Roman" w:cs="Times New Roman"/>
          <w:b/>
          <w:sz w:val="28"/>
          <w:szCs w:val="28"/>
        </w:rPr>
        <w:t xml:space="preserve">Сертификат электронной подписи, выданный </w:t>
      </w:r>
      <w:r w:rsidR="002B1AC4" w:rsidRPr="00EE775E">
        <w:rPr>
          <w:rFonts w:ascii="Times New Roman" w:hAnsi="Times New Roman" w:cs="Times New Roman"/>
          <w:b/>
          <w:sz w:val="28"/>
          <w:szCs w:val="28"/>
        </w:rPr>
        <w:t xml:space="preserve">Удостоверяющим центром </w:t>
      </w:r>
      <w:r w:rsidRPr="00EE775E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CA6C83" w:rsidRPr="00EE775E">
        <w:rPr>
          <w:rFonts w:ascii="Times New Roman" w:hAnsi="Times New Roman" w:cs="Times New Roman"/>
          <w:b/>
          <w:sz w:val="28"/>
          <w:szCs w:val="28"/>
        </w:rPr>
        <w:t>ы</w:t>
      </w:r>
      <w:r w:rsidRPr="00EE775E">
        <w:rPr>
          <w:rFonts w:ascii="Times New Roman" w:hAnsi="Times New Roman" w:cs="Times New Roman"/>
          <w:b/>
          <w:sz w:val="28"/>
          <w:szCs w:val="28"/>
        </w:rPr>
        <w:t>, позволит абитуриентам дистанционно отправить документы в любой вуз страны</w:t>
      </w:r>
      <w:r w:rsidR="00CA6C83" w:rsidRPr="00EE775E">
        <w:rPr>
          <w:rFonts w:ascii="Times New Roman" w:hAnsi="Times New Roman" w:cs="Times New Roman"/>
          <w:b/>
          <w:sz w:val="28"/>
          <w:szCs w:val="28"/>
        </w:rPr>
        <w:t>.</w:t>
      </w:r>
      <w:r w:rsidR="00113F59" w:rsidRPr="00EE7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2F9" w:rsidRPr="00CF25D5" w:rsidRDefault="001362F9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D5">
        <w:rPr>
          <w:rFonts w:ascii="Times New Roman" w:hAnsi="Times New Roman" w:cs="Times New Roman"/>
          <w:sz w:val="28"/>
          <w:szCs w:val="28"/>
        </w:rPr>
        <w:t xml:space="preserve">С каждым годом всё больше учебных заведений вводит практику </w:t>
      </w:r>
      <w:proofErr w:type="spellStart"/>
      <w:r w:rsidRPr="00CF25D5">
        <w:rPr>
          <w:rFonts w:ascii="Times New Roman" w:hAnsi="Times New Roman" w:cs="Times New Roman"/>
          <w:sz w:val="28"/>
          <w:szCs w:val="28"/>
        </w:rPr>
        <w:t>онлайн-приёма</w:t>
      </w:r>
      <w:proofErr w:type="spellEnd"/>
      <w:r w:rsidRPr="00CF25D5">
        <w:rPr>
          <w:rFonts w:ascii="Times New Roman" w:hAnsi="Times New Roman" w:cs="Times New Roman"/>
          <w:sz w:val="28"/>
          <w:szCs w:val="28"/>
        </w:rPr>
        <w:t xml:space="preserve"> от иногородних абитуриентов заявлений, заверенных электронной подписью. Главным преимуществом данного способа подачи документов является исключение необходимости поездки в другой регион</w:t>
      </w:r>
      <w:r w:rsidR="00BD1A0B" w:rsidRPr="00CF25D5">
        <w:rPr>
          <w:rFonts w:ascii="Times New Roman" w:hAnsi="Times New Roman" w:cs="Times New Roman"/>
          <w:sz w:val="28"/>
          <w:szCs w:val="28"/>
        </w:rPr>
        <w:t>.</w:t>
      </w:r>
      <w:r w:rsidRPr="00CF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08" w:rsidRPr="00EE775E" w:rsidRDefault="001362F9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E">
        <w:rPr>
          <w:rFonts w:ascii="Times New Roman" w:hAnsi="Times New Roman" w:cs="Times New Roman"/>
          <w:sz w:val="28"/>
          <w:szCs w:val="28"/>
        </w:rPr>
        <w:t>Перед подачей абитуриентам следует ознакомиться с правилами приёма документов в выбранном учебном заведении. Некоторые вузы допускают возможность подачи заявления, подписанного собственноручно без использования электронной подписи, в отсканированном виде. Другие учебные заведения принимают документы, подписанные исключительно электронной подписью любого аккредито</w:t>
      </w:r>
      <w:r w:rsidR="00DE2FA1" w:rsidRPr="00EE775E">
        <w:rPr>
          <w:rFonts w:ascii="Times New Roman" w:hAnsi="Times New Roman" w:cs="Times New Roman"/>
          <w:sz w:val="28"/>
          <w:szCs w:val="28"/>
        </w:rPr>
        <w:t>ванного у</w:t>
      </w:r>
      <w:r w:rsidRPr="00EE775E">
        <w:rPr>
          <w:rFonts w:ascii="Times New Roman" w:hAnsi="Times New Roman" w:cs="Times New Roman"/>
          <w:sz w:val="28"/>
          <w:szCs w:val="28"/>
        </w:rPr>
        <w:t>достоверяющего центра</w:t>
      </w:r>
      <w:r w:rsidR="00E9508A" w:rsidRPr="00EE775E">
        <w:rPr>
          <w:rFonts w:ascii="Times New Roman" w:hAnsi="Times New Roman" w:cs="Times New Roman"/>
          <w:sz w:val="28"/>
          <w:szCs w:val="28"/>
        </w:rPr>
        <w:t xml:space="preserve">, </w:t>
      </w:r>
      <w:r w:rsidR="00BD1A0B" w:rsidRPr="00EE775E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="00BD1A0B" w:rsidRPr="00EE775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D1A0B" w:rsidRPr="00EE775E">
        <w:rPr>
          <w:rFonts w:ascii="Times New Roman" w:hAnsi="Times New Roman" w:cs="Times New Roman"/>
          <w:sz w:val="28"/>
          <w:szCs w:val="28"/>
        </w:rPr>
        <w:t xml:space="preserve"> я</w:t>
      </w:r>
      <w:r w:rsidR="00E9508A" w:rsidRPr="00EE775E">
        <w:rPr>
          <w:rFonts w:ascii="Times New Roman" w:hAnsi="Times New Roman" w:cs="Times New Roman"/>
          <w:sz w:val="28"/>
          <w:szCs w:val="28"/>
        </w:rPr>
        <w:t>вляется</w:t>
      </w:r>
      <w:r w:rsidR="00BD1A0B" w:rsidRPr="00EE775E">
        <w:rPr>
          <w:rFonts w:ascii="Times New Roman" w:hAnsi="Times New Roman" w:cs="Times New Roman"/>
          <w:sz w:val="28"/>
          <w:szCs w:val="28"/>
        </w:rPr>
        <w:t xml:space="preserve"> удостоверяющий центр Федеральной Кадастровой</w:t>
      </w:r>
      <w:r w:rsidR="00E9508A" w:rsidRPr="00EE775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D1A0B" w:rsidRPr="00EE775E">
        <w:rPr>
          <w:rFonts w:ascii="Times New Roman" w:hAnsi="Times New Roman" w:cs="Times New Roman"/>
          <w:sz w:val="28"/>
          <w:szCs w:val="28"/>
        </w:rPr>
        <w:t>ы.</w:t>
      </w:r>
    </w:p>
    <w:p w:rsidR="00BD1A0B" w:rsidRPr="00EE775E" w:rsidRDefault="00BD1A0B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E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включен в список доверенных информационных систем </w:t>
      </w:r>
      <w:proofErr w:type="spellStart"/>
      <w:r w:rsidRPr="00EE775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E775E">
        <w:rPr>
          <w:rFonts w:ascii="Times New Roman" w:hAnsi="Times New Roman" w:cs="Times New Roman"/>
          <w:sz w:val="28"/>
          <w:szCs w:val="28"/>
        </w:rPr>
        <w:t xml:space="preserve">, электронных паспортов транспортных средств, Единого федерального реестра юридически значимых сведений о фактах деятельности юридических лиц. Кадастровая палата Ульяновской области рекомендует пользоваться услугами только государственных Удостоверяющих центров во избежание мошеннических действий. </w:t>
      </w:r>
    </w:p>
    <w:p w:rsidR="002B1AC4" w:rsidRPr="00EE775E" w:rsidRDefault="0056377E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E">
        <w:rPr>
          <w:rFonts w:ascii="Times New Roman" w:hAnsi="Times New Roman" w:cs="Times New Roman"/>
          <w:sz w:val="28"/>
          <w:szCs w:val="28"/>
        </w:rPr>
        <w:t xml:space="preserve">Кадастровая палата Ульяновской области </w:t>
      </w:r>
      <w:r w:rsidR="00011438" w:rsidRPr="00EE775E">
        <w:rPr>
          <w:rFonts w:ascii="Times New Roman" w:hAnsi="Times New Roman" w:cs="Times New Roman"/>
          <w:sz w:val="28"/>
          <w:szCs w:val="28"/>
        </w:rPr>
        <w:t xml:space="preserve">предоставляет услуги по созданию, выпуску и обслуживанию квалифицированных сертификатов электронной цифровой подписи, которая дает возможность воспользоваться государственными услугами в электронном виде. </w:t>
      </w:r>
    </w:p>
    <w:p w:rsidR="00626408" w:rsidRPr="00676CD8" w:rsidRDefault="00626408" w:rsidP="00FE2E70">
      <w:pPr>
        <w:spacing w:before="120" w:after="120" w:line="360" w:lineRule="auto"/>
        <w:ind w:right="-14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E775E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6B03F3" w:rsidRPr="00EE775E">
        <w:rPr>
          <w:rFonts w:ascii="Times New Roman" w:hAnsi="Times New Roman" w:cs="Times New Roman"/>
          <w:i/>
          <w:sz w:val="28"/>
          <w:szCs w:val="28"/>
        </w:rPr>
        <w:t>Единый сертификат электронной цифровой подписи, ко</w:t>
      </w:r>
      <w:r w:rsidR="00D96227" w:rsidRPr="00EE775E">
        <w:rPr>
          <w:rFonts w:ascii="Times New Roman" w:hAnsi="Times New Roman" w:cs="Times New Roman"/>
          <w:i/>
          <w:sz w:val="28"/>
          <w:szCs w:val="28"/>
        </w:rPr>
        <w:t>торый выпускается</w:t>
      </w:r>
      <w:r w:rsidR="00BD1A0B" w:rsidRPr="00EE7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227" w:rsidRPr="00EE775E">
        <w:rPr>
          <w:rFonts w:ascii="Times New Roman" w:hAnsi="Times New Roman" w:cs="Times New Roman"/>
          <w:i/>
          <w:sz w:val="28"/>
          <w:szCs w:val="28"/>
        </w:rPr>
        <w:t xml:space="preserve">Удостоверяющим </w:t>
      </w:r>
      <w:r w:rsidR="006B03F3" w:rsidRPr="00EE775E">
        <w:rPr>
          <w:rFonts w:ascii="Times New Roman" w:hAnsi="Times New Roman" w:cs="Times New Roman"/>
          <w:i/>
          <w:sz w:val="28"/>
          <w:szCs w:val="28"/>
        </w:rPr>
        <w:t xml:space="preserve">центром Федеральной кадастровой палаты, </w:t>
      </w:r>
      <w:proofErr w:type="gramStart"/>
      <w:r w:rsidR="002E3B7A" w:rsidRPr="00EE775E">
        <w:rPr>
          <w:rFonts w:ascii="Times New Roman" w:hAnsi="Times New Roman" w:cs="Times New Roman"/>
          <w:i/>
          <w:sz w:val="28"/>
          <w:szCs w:val="28"/>
        </w:rPr>
        <w:t xml:space="preserve">является аналогом собственноручной подписи и позволяет пользоваться 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государственными услугами </w:t>
      </w:r>
      <w:r w:rsidR="002E3B7A" w:rsidRPr="00EE775E">
        <w:rPr>
          <w:rFonts w:ascii="Times New Roman" w:hAnsi="Times New Roman" w:cs="Times New Roman"/>
          <w:i/>
          <w:sz w:val="28"/>
          <w:szCs w:val="28"/>
        </w:rPr>
        <w:t>ведомств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 не выходя</w:t>
      </w:r>
      <w:proofErr w:type="gramEnd"/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 из дома</w:t>
      </w:r>
      <w:r w:rsidR="002E3B7A" w:rsidRPr="00EE77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С его помощью 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>абитуриенты могут не только пода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>ть заявление в вуз, но и подписывать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 xml:space="preserve"> электронные 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 документы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>получа</w:t>
      </w:r>
      <w:r w:rsidR="00767B16" w:rsidRPr="00EE775E">
        <w:rPr>
          <w:rFonts w:ascii="Times New Roman" w:hAnsi="Times New Roman" w:cs="Times New Roman"/>
          <w:i/>
          <w:sz w:val="28"/>
          <w:szCs w:val="28"/>
        </w:rPr>
        <w:t>ть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F795B" w:rsidRPr="00EE775E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AF795B" w:rsidRPr="00EE775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6227" w:rsidRPr="00EE775E">
        <w:rPr>
          <w:rFonts w:ascii="Times New Roman" w:hAnsi="Times New Roman" w:cs="Times New Roman"/>
          <w:i/>
          <w:sz w:val="28"/>
          <w:szCs w:val="28"/>
        </w:rPr>
        <w:t>оформить анкету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D96227" w:rsidRPr="00EE775E">
        <w:rPr>
          <w:rFonts w:ascii="Times New Roman" w:hAnsi="Times New Roman" w:cs="Times New Roman"/>
          <w:i/>
          <w:sz w:val="28"/>
          <w:szCs w:val="28"/>
        </w:rPr>
        <w:t>получе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>ния паспорта, ИНН</w:t>
      </w:r>
      <w:r w:rsidR="00D96227" w:rsidRPr="00EE775E">
        <w:rPr>
          <w:rFonts w:ascii="Times New Roman" w:hAnsi="Times New Roman" w:cs="Times New Roman"/>
          <w:i/>
          <w:sz w:val="28"/>
          <w:szCs w:val="28"/>
        </w:rPr>
        <w:t>, зарегистрировать права собственности на объект недвижимости</w:t>
      </w:r>
      <w:r w:rsidR="00AF795B" w:rsidRPr="00EE775E">
        <w:rPr>
          <w:rFonts w:ascii="Times New Roman" w:hAnsi="Times New Roman" w:cs="Times New Roman"/>
          <w:i/>
          <w:sz w:val="28"/>
          <w:szCs w:val="28"/>
        </w:rPr>
        <w:t xml:space="preserve"> и другие</w:t>
      </w:r>
      <w:r w:rsidRPr="00EE775E">
        <w:rPr>
          <w:rFonts w:ascii="Times New Roman" w:hAnsi="Times New Roman" w:cs="Times New Roman"/>
          <w:i/>
          <w:sz w:val="28"/>
          <w:szCs w:val="28"/>
        </w:rPr>
        <w:t>»</w:t>
      </w:r>
      <w:r w:rsidRPr="00EE775E">
        <w:rPr>
          <w:rFonts w:ascii="Times New Roman" w:hAnsi="Times New Roman" w:cs="Times New Roman"/>
          <w:sz w:val="28"/>
          <w:szCs w:val="28"/>
        </w:rPr>
        <w:t xml:space="preserve">, – </w:t>
      </w:r>
      <w:r w:rsidR="000A62A5" w:rsidRPr="00EE775E">
        <w:rPr>
          <w:rFonts w:ascii="Times New Roman" w:hAnsi="Times New Roman" w:cs="Times New Roman"/>
          <w:sz w:val="28"/>
          <w:szCs w:val="28"/>
        </w:rPr>
        <w:t>отмечает</w:t>
      </w:r>
      <w:r w:rsidRPr="00EE775E">
        <w:rPr>
          <w:rFonts w:ascii="Times New Roman" w:hAnsi="Times New Roman" w:cs="Times New Roman"/>
          <w:sz w:val="28"/>
          <w:szCs w:val="28"/>
        </w:rPr>
        <w:t xml:space="preserve"> </w:t>
      </w:r>
      <w:r w:rsidR="00BD1A0B" w:rsidRPr="00EE775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EE775E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BD1A0B" w:rsidRPr="00EE775E">
        <w:rPr>
          <w:rFonts w:ascii="Times New Roman" w:hAnsi="Times New Roman" w:cs="Times New Roman"/>
          <w:b/>
          <w:sz w:val="28"/>
          <w:szCs w:val="28"/>
        </w:rPr>
        <w:t>Ульяновско</w:t>
      </w:r>
      <w:r w:rsidRPr="00EE775E"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  <w:r w:rsidR="00BD1A0B" w:rsidRPr="00EE775E">
        <w:rPr>
          <w:rFonts w:ascii="Times New Roman" w:hAnsi="Times New Roman" w:cs="Times New Roman"/>
          <w:b/>
          <w:sz w:val="28"/>
          <w:szCs w:val="28"/>
        </w:rPr>
        <w:t>Светлана Борисова</w:t>
      </w:r>
      <w:r w:rsidRPr="00EE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408" w:rsidRPr="00EE775E" w:rsidRDefault="00D439CC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5E">
        <w:rPr>
          <w:rFonts w:ascii="Times New Roman" w:hAnsi="Times New Roman" w:cs="Times New Roman"/>
          <w:sz w:val="28"/>
          <w:szCs w:val="28"/>
        </w:rPr>
        <w:t>Получить электронную цифровую подпись можно в Удостоверяющем центре Кадастровой палаты Ульяновской области, который расположен по адресу: г. Ульяновск, ул. Кольцевая,  50 корп. 1.</w:t>
      </w:r>
      <w:proofErr w:type="gramEnd"/>
      <w:r w:rsidRPr="00EE775E">
        <w:rPr>
          <w:rFonts w:ascii="Times New Roman" w:hAnsi="Times New Roman" w:cs="Times New Roman"/>
          <w:sz w:val="28"/>
          <w:szCs w:val="28"/>
        </w:rPr>
        <w:t xml:space="preserve"> </w:t>
      </w:r>
      <w:r w:rsidR="00626408" w:rsidRPr="00EE775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6589A" w:rsidRPr="00EE775E">
        <w:rPr>
          <w:rFonts w:ascii="Times New Roman" w:hAnsi="Times New Roman" w:cs="Times New Roman"/>
          <w:sz w:val="28"/>
          <w:szCs w:val="28"/>
        </w:rPr>
        <w:t>занимает</w:t>
      </w:r>
      <w:r w:rsidR="00626408" w:rsidRPr="00EE775E">
        <w:rPr>
          <w:rFonts w:ascii="Times New Roman" w:hAnsi="Times New Roman" w:cs="Times New Roman"/>
          <w:sz w:val="28"/>
          <w:szCs w:val="28"/>
        </w:rPr>
        <w:t xml:space="preserve"> от одного до пяти рабочих дней. Срок действия</w:t>
      </w:r>
      <w:r w:rsidR="00D6589A" w:rsidRPr="00EE775E">
        <w:rPr>
          <w:rFonts w:ascii="Times New Roman" w:hAnsi="Times New Roman" w:cs="Times New Roman"/>
          <w:sz w:val="28"/>
          <w:szCs w:val="28"/>
        </w:rPr>
        <w:t xml:space="preserve"> </w:t>
      </w:r>
      <w:r w:rsidRPr="00EE775E">
        <w:rPr>
          <w:rFonts w:ascii="Times New Roman" w:hAnsi="Times New Roman" w:cs="Times New Roman"/>
          <w:sz w:val="28"/>
          <w:szCs w:val="28"/>
        </w:rPr>
        <w:t xml:space="preserve">электронной подписи </w:t>
      </w:r>
      <w:r w:rsidR="00626408" w:rsidRPr="00EE775E">
        <w:rPr>
          <w:rFonts w:ascii="Times New Roman" w:hAnsi="Times New Roman" w:cs="Times New Roman"/>
          <w:sz w:val="28"/>
          <w:szCs w:val="28"/>
        </w:rPr>
        <w:t>– 1 год 3 месяца.</w:t>
      </w:r>
    </w:p>
    <w:p w:rsidR="00BD1A0B" w:rsidRPr="00EE775E" w:rsidRDefault="003375F4" w:rsidP="00FE2E70">
      <w:pPr>
        <w:spacing w:after="100" w:afterAutospacing="1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E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жизни и здоровья граждан в условиях пандемии, в целях снижения физических контактов подать запрос на изготовление электронной подписи можно на </w:t>
      </w:r>
      <w:hyperlink r:id="rId5" w:history="1">
        <w:r w:rsidRPr="00EE775E">
          <w:rPr>
            <w:rFonts w:ascii="Times New Roman" w:hAnsi="Times New Roman" w:cs="Times New Roman"/>
            <w:sz w:val="28"/>
            <w:szCs w:val="28"/>
          </w:rPr>
          <w:t>сайте Удостоверяющего центра</w:t>
        </w:r>
      </w:hyperlink>
      <w:r w:rsidRPr="00EE775E">
        <w:rPr>
          <w:rFonts w:ascii="Times New Roman" w:hAnsi="Times New Roman" w:cs="Times New Roman"/>
          <w:sz w:val="28"/>
          <w:szCs w:val="28"/>
        </w:rPr>
        <w:t xml:space="preserve"> в «Личном кабинете»</w:t>
      </w:r>
      <w:r w:rsidR="00A44BA8" w:rsidRPr="00EE775E">
        <w:rPr>
          <w:rFonts w:ascii="Times New Roman" w:hAnsi="Times New Roman" w:cs="Times New Roman"/>
          <w:sz w:val="28"/>
          <w:szCs w:val="28"/>
        </w:rPr>
        <w:t>, а также по телефону</w:t>
      </w:r>
      <w:r w:rsidR="00011438" w:rsidRPr="00EE775E">
        <w:rPr>
          <w:rFonts w:ascii="Times New Roman" w:hAnsi="Times New Roman" w:cs="Times New Roman"/>
          <w:sz w:val="28"/>
          <w:szCs w:val="28"/>
        </w:rPr>
        <w:t xml:space="preserve">: 8(8422)35-22-87. </w:t>
      </w:r>
    </w:p>
    <w:p w:rsidR="0078274F" w:rsidRPr="0078274F" w:rsidRDefault="0078274F" w:rsidP="00FE2E70">
      <w:pPr>
        <w:pStyle w:val="a5"/>
        <w:spacing w:before="0" w:beforeAutospacing="0" w:after="0" w:afterAutospacing="0"/>
        <w:ind w:right="-143" w:firstLine="567"/>
        <w:jc w:val="right"/>
        <w:rPr>
          <w:b/>
          <w:i/>
          <w:color w:val="000000" w:themeColor="text1"/>
        </w:rPr>
      </w:pPr>
      <w:r w:rsidRPr="0078274F">
        <w:rPr>
          <w:b/>
          <w:i/>
          <w:color w:val="000000" w:themeColor="text1"/>
        </w:rPr>
        <w:t xml:space="preserve">Информация предоставлена </w:t>
      </w:r>
    </w:p>
    <w:p w:rsidR="0078274F" w:rsidRPr="0078274F" w:rsidRDefault="0078274F" w:rsidP="00FE2E70">
      <w:pPr>
        <w:pStyle w:val="a5"/>
        <w:spacing w:before="0" w:beforeAutospacing="0" w:after="0" w:afterAutospacing="0"/>
        <w:ind w:right="-143" w:firstLine="567"/>
        <w:jc w:val="right"/>
        <w:rPr>
          <w:b/>
          <w:i/>
          <w:color w:val="000000" w:themeColor="text1"/>
        </w:rPr>
      </w:pPr>
      <w:r w:rsidRPr="0078274F">
        <w:rPr>
          <w:b/>
          <w:i/>
          <w:color w:val="000000" w:themeColor="text1"/>
        </w:rPr>
        <w:t>Кадастровой палатой Ульяновской области</w:t>
      </w:r>
    </w:p>
    <w:p w:rsidR="0078274F" w:rsidRDefault="0078274F" w:rsidP="00011438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361398" w:rsidRDefault="00361398"/>
    <w:sectPr w:rsidR="00361398" w:rsidSect="00FE2E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ADF"/>
    <w:multiLevelType w:val="multilevel"/>
    <w:tmpl w:val="7DC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08"/>
    <w:rsid w:val="00011438"/>
    <w:rsid w:val="000A62A5"/>
    <w:rsid w:val="00113F59"/>
    <w:rsid w:val="001362F9"/>
    <w:rsid w:val="001533C2"/>
    <w:rsid w:val="00171E4A"/>
    <w:rsid w:val="00285BD3"/>
    <w:rsid w:val="002B1AC4"/>
    <w:rsid w:val="002E3B7A"/>
    <w:rsid w:val="00306315"/>
    <w:rsid w:val="00327DF2"/>
    <w:rsid w:val="003326C2"/>
    <w:rsid w:val="003354D4"/>
    <w:rsid w:val="003375F4"/>
    <w:rsid w:val="00356DD2"/>
    <w:rsid w:val="00361398"/>
    <w:rsid w:val="003E7510"/>
    <w:rsid w:val="00450138"/>
    <w:rsid w:val="004A2A5E"/>
    <w:rsid w:val="004E7850"/>
    <w:rsid w:val="004F69EA"/>
    <w:rsid w:val="00513718"/>
    <w:rsid w:val="0056377E"/>
    <w:rsid w:val="00626408"/>
    <w:rsid w:val="00676CD8"/>
    <w:rsid w:val="006B03F3"/>
    <w:rsid w:val="006B5ABE"/>
    <w:rsid w:val="00751732"/>
    <w:rsid w:val="00760880"/>
    <w:rsid w:val="00767B16"/>
    <w:rsid w:val="0078274F"/>
    <w:rsid w:val="007C2148"/>
    <w:rsid w:val="007F6A3F"/>
    <w:rsid w:val="00834C09"/>
    <w:rsid w:val="00877E2D"/>
    <w:rsid w:val="00A27CAA"/>
    <w:rsid w:val="00A307FB"/>
    <w:rsid w:val="00A44BA8"/>
    <w:rsid w:val="00AA741C"/>
    <w:rsid w:val="00AF795B"/>
    <w:rsid w:val="00B258C7"/>
    <w:rsid w:val="00B735BC"/>
    <w:rsid w:val="00BD1A0B"/>
    <w:rsid w:val="00C22F15"/>
    <w:rsid w:val="00CA6C83"/>
    <w:rsid w:val="00CF25D5"/>
    <w:rsid w:val="00D439CC"/>
    <w:rsid w:val="00D6589A"/>
    <w:rsid w:val="00D96227"/>
    <w:rsid w:val="00DE2FA1"/>
    <w:rsid w:val="00E21431"/>
    <w:rsid w:val="00E9508A"/>
    <w:rsid w:val="00EE6F7C"/>
    <w:rsid w:val="00EE775E"/>
    <w:rsid w:val="00FA4A5E"/>
    <w:rsid w:val="00FE01F2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F2"/>
  </w:style>
  <w:style w:type="paragraph" w:styleId="1">
    <w:name w:val="heading 1"/>
    <w:basedOn w:val="a"/>
    <w:link w:val="10"/>
    <w:uiPriority w:val="9"/>
    <w:qFormat/>
    <w:rsid w:val="00626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6408"/>
    <w:rPr>
      <w:color w:val="0000FF"/>
      <w:u w:val="single"/>
    </w:rPr>
  </w:style>
  <w:style w:type="paragraph" w:styleId="a4">
    <w:name w:val="No Spacing"/>
    <w:basedOn w:val="a"/>
    <w:uiPriority w:val="1"/>
    <w:qFormat/>
    <w:rsid w:val="0062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53</cp:revision>
  <cp:lastPrinted>2020-04-15T10:02:00Z</cp:lastPrinted>
  <dcterms:created xsi:type="dcterms:W3CDTF">2019-12-09T11:55:00Z</dcterms:created>
  <dcterms:modified xsi:type="dcterms:W3CDTF">2020-04-22T06:09:00Z</dcterms:modified>
</cp:coreProperties>
</file>